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B5" w:rsidRPr="00EF1E63" w:rsidRDefault="00B428FE" w:rsidP="00EF1E63">
      <w:pPr>
        <w:spacing w:before="120"/>
      </w:pPr>
      <w:r w:rsidRPr="00B428F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5.55pt;margin-top:-17.6pt;width:422.25pt;height:98.65pt;z-index:251658240" o:allowincell="f" filled="f" stroked="f">
            <v:textbox style="mso-next-textbox:#_x0000_s1026">
              <w:txbxContent>
                <w:p w:rsidR="005949FE" w:rsidRDefault="005949FE" w:rsidP="000F6CBE">
                  <w:pPr>
                    <w:pStyle w:val="2"/>
                    <w:jc w:val="center"/>
                    <w:rPr>
                      <w:b/>
                      <w:i/>
                      <w:sz w:val="30"/>
                      <w:szCs w:val="30"/>
                    </w:rPr>
                  </w:pPr>
                </w:p>
                <w:p w:rsidR="005949FE" w:rsidRDefault="005949FE" w:rsidP="000F6CBE">
                  <w:pPr>
                    <w:pStyle w:val="2"/>
                    <w:jc w:val="center"/>
                    <w:rPr>
                      <w:b/>
                      <w:i/>
                      <w:sz w:val="30"/>
                      <w:szCs w:val="30"/>
                    </w:rPr>
                  </w:pPr>
                  <w:r w:rsidRPr="00DE5CDA">
                    <w:rPr>
                      <w:b/>
                      <w:i/>
                      <w:sz w:val="30"/>
                      <w:szCs w:val="30"/>
                    </w:rPr>
                    <w:t>Профсоюз работников народного образования и науки РФ</w:t>
                  </w:r>
                </w:p>
                <w:p w:rsidR="005949FE" w:rsidRPr="00DE5CDA" w:rsidRDefault="005949FE" w:rsidP="00B55CB5">
                  <w:pPr>
                    <w:pStyle w:val="2"/>
                    <w:jc w:val="center"/>
                    <w:rPr>
                      <w:b/>
                      <w:i/>
                      <w:sz w:val="30"/>
                      <w:szCs w:val="30"/>
                    </w:rPr>
                  </w:pPr>
                  <w:r w:rsidRPr="00DE5CDA">
                    <w:rPr>
                      <w:b/>
                      <w:i/>
                      <w:sz w:val="30"/>
                      <w:szCs w:val="30"/>
                    </w:rPr>
                    <w:t>Забайкальская краевая организация</w:t>
                  </w:r>
                </w:p>
                <w:p w:rsidR="005949FE" w:rsidRDefault="005949FE" w:rsidP="00B55CB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949FE" w:rsidRPr="00DE5CDA" w:rsidRDefault="005949FE" w:rsidP="00B55CB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B55CB5">
        <w:t xml:space="preserve">        </w:t>
      </w:r>
      <w:r w:rsidR="00810BAF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106045</wp:posOffset>
            </wp:positionV>
            <wp:extent cx="1156335" cy="1080135"/>
            <wp:effectExtent l="19050" t="0" r="5715" b="0"/>
            <wp:wrapNone/>
            <wp:docPr id="6" name="Рисунок 6" descr="лого с тенью на синем и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 с тенью на синем и на кар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14D" w:rsidRPr="005431C8" w:rsidRDefault="0026414D" w:rsidP="00B55CB5">
      <w:pPr>
        <w:spacing w:before="120"/>
        <w:jc w:val="center"/>
        <w:rPr>
          <w:b/>
          <w:sz w:val="28"/>
          <w:szCs w:val="28"/>
        </w:rPr>
      </w:pPr>
    </w:p>
    <w:p w:rsidR="00810BAF" w:rsidRDefault="00810BAF" w:rsidP="00AB5B15">
      <w:pPr>
        <w:spacing w:before="120"/>
        <w:jc w:val="right"/>
        <w:rPr>
          <w:b/>
          <w:sz w:val="28"/>
          <w:szCs w:val="28"/>
          <w:u w:val="single"/>
        </w:rPr>
      </w:pPr>
    </w:p>
    <w:p w:rsidR="00810BAF" w:rsidRDefault="00810BAF" w:rsidP="00AB5B15">
      <w:pPr>
        <w:spacing w:before="120"/>
        <w:jc w:val="right"/>
        <w:rPr>
          <w:b/>
          <w:sz w:val="28"/>
          <w:szCs w:val="28"/>
          <w:u w:val="single"/>
        </w:rPr>
      </w:pPr>
    </w:p>
    <w:p w:rsidR="000F6CBE" w:rsidRPr="00564A5F" w:rsidRDefault="005949FE" w:rsidP="005949FE">
      <w:pPr>
        <w:spacing w:before="120"/>
        <w:ind w:left="4962"/>
        <w:rPr>
          <w:b/>
          <w:color w:val="FF0000"/>
          <w:sz w:val="28"/>
          <w:szCs w:val="28"/>
          <w:u w:val="single"/>
        </w:rPr>
      </w:pPr>
      <w:r w:rsidRPr="00564A5F">
        <w:rPr>
          <w:b/>
          <w:color w:val="FF0000"/>
          <w:sz w:val="28"/>
          <w:szCs w:val="28"/>
          <w:u w:val="single"/>
        </w:rPr>
        <w:t>К собранию с единой повесткой дня</w:t>
      </w:r>
      <w:r w:rsidR="00E3165A" w:rsidRPr="00564A5F">
        <w:rPr>
          <w:b/>
          <w:color w:val="FF0000"/>
          <w:sz w:val="28"/>
          <w:szCs w:val="28"/>
          <w:u w:val="single"/>
        </w:rPr>
        <w:t xml:space="preserve">                   </w:t>
      </w:r>
      <w:r w:rsidR="00B55CB5" w:rsidRPr="00564A5F">
        <w:rPr>
          <w:b/>
          <w:color w:val="FF0000"/>
          <w:sz w:val="28"/>
          <w:szCs w:val="28"/>
          <w:u w:val="single"/>
        </w:rPr>
        <w:t xml:space="preserve">              </w:t>
      </w:r>
      <w:r w:rsidR="00B55CB5" w:rsidRPr="00564A5F">
        <w:rPr>
          <w:b/>
          <w:color w:val="FF0000"/>
          <w:sz w:val="28"/>
          <w:szCs w:val="28"/>
        </w:rPr>
        <w:t xml:space="preserve">   </w:t>
      </w:r>
      <w:r w:rsidR="00EF073E" w:rsidRPr="00564A5F">
        <w:rPr>
          <w:b/>
          <w:color w:val="FF0000"/>
          <w:sz w:val="28"/>
          <w:szCs w:val="28"/>
        </w:rPr>
        <w:t xml:space="preserve"> </w:t>
      </w:r>
    </w:p>
    <w:p w:rsidR="008D1389" w:rsidRDefault="008D1389" w:rsidP="00C301A2">
      <w:pPr>
        <w:spacing w:before="120"/>
        <w:jc w:val="center"/>
        <w:rPr>
          <w:b/>
          <w:sz w:val="28"/>
          <w:szCs w:val="28"/>
        </w:rPr>
      </w:pPr>
    </w:p>
    <w:p w:rsidR="00EF1E63" w:rsidRPr="005949FE" w:rsidRDefault="00EF1E63" w:rsidP="00EF1E63">
      <w:pPr>
        <w:jc w:val="center"/>
        <w:rPr>
          <w:b/>
          <w:sz w:val="26"/>
          <w:szCs w:val="26"/>
        </w:rPr>
      </w:pPr>
      <w:r w:rsidRPr="005949FE">
        <w:rPr>
          <w:b/>
          <w:sz w:val="26"/>
          <w:szCs w:val="26"/>
        </w:rPr>
        <w:t>Цифровой Профсоюз: будущее или реальность?</w:t>
      </w:r>
    </w:p>
    <w:p w:rsidR="00EF1E63" w:rsidRPr="005949FE" w:rsidRDefault="00EF1E63" w:rsidP="00EF1E63">
      <w:pPr>
        <w:rPr>
          <w:b/>
          <w:sz w:val="26"/>
          <w:szCs w:val="26"/>
        </w:rPr>
      </w:pPr>
    </w:p>
    <w:p w:rsidR="00EF1E63" w:rsidRPr="005949FE" w:rsidRDefault="00EF1E63" w:rsidP="00EF1E63">
      <w:pPr>
        <w:ind w:firstLine="708"/>
        <w:jc w:val="both"/>
        <w:rPr>
          <w:sz w:val="26"/>
          <w:szCs w:val="26"/>
        </w:rPr>
      </w:pPr>
      <w:r w:rsidRPr="005949FE">
        <w:rPr>
          <w:sz w:val="26"/>
          <w:szCs w:val="26"/>
        </w:rPr>
        <w:t>Многолетняя практика работы профсоюзной организации доказала, что успех деятельности,  в первую очередь, зависит от организационного единства, состояния профсоюзного членства, финансовой состоятельности и активности членов профсоюза.</w:t>
      </w:r>
    </w:p>
    <w:p w:rsidR="00EF1E63" w:rsidRPr="005949FE" w:rsidRDefault="00EF1E63" w:rsidP="00EF1E63">
      <w:pPr>
        <w:ind w:firstLine="708"/>
        <w:jc w:val="both"/>
        <w:rPr>
          <w:sz w:val="26"/>
          <w:szCs w:val="26"/>
        </w:rPr>
      </w:pPr>
      <w:r w:rsidRPr="005949FE">
        <w:rPr>
          <w:sz w:val="26"/>
          <w:szCs w:val="26"/>
        </w:rPr>
        <w:t xml:space="preserve">Как и везде, реалии сегодняшнего дня требуют от Профсоюза новых технологий, форм и методов работы для повышения эффективности организационно-уставной работы. </w:t>
      </w:r>
      <w:r w:rsidRPr="005949FE">
        <w:rPr>
          <w:b/>
          <w:sz w:val="26"/>
          <w:szCs w:val="26"/>
        </w:rPr>
        <w:t>Бумажный профсоюзный билет, написанные от руки протоколы собраний, список членов профсоюза – это уже вчерашний день.  Пришло время для «цифры».</w:t>
      </w:r>
      <w:r w:rsidRPr="005949FE">
        <w:rPr>
          <w:sz w:val="26"/>
          <w:szCs w:val="26"/>
        </w:rPr>
        <w:t xml:space="preserve">  Профсоюз не может отставать от современных тенденций </w:t>
      </w:r>
      <w:proofErr w:type="spellStart"/>
      <w:r w:rsidRPr="005949FE">
        <w:rPr>
          <w:sz w:val="26"/>
          <w:szCs w:val="26"/>
        </w:rPr>
        <w:t>цифровизации</w:t>
      </w:r>
      <w:proofErr w:type="spellEnd"/>
      <w:r w:rsidRPr="005949FE">
        <w:rPr>
          <w:sz w:val="26"/>
          <w:szCs w:val="26"/>
        </w:rPr>
        <w:t xml:space="preserve">. Назрело внедрение современных цифровых технологий и в Профсоюзе. В результате в прошлом году в Общероссийском Профсоюзе образования  был запущен  очередной </w:t>
      </w:r>
      <w:proofErr w:type="spellStart"/>
      <w:r w:rsidRPr="005949FE">
        <w:rPr>
          <w:sz w:val="26"/>
          <w:szCs w:val="26"/>
        </w:rPr>
        <w:t>Пилотный</w:t>
      </w:r>
      <w:proofErr w:type="spellEnd"/>
      <w:r w:rsidRPr="005949FE">
        <w:rPr>
          <w:sz w:val="26"/>
          <w:szCs w:val="26"/>
        </w:rPr>
        <w:t xml:space="preserve"> проект.</w:t>
      </w:r>
    </w:p>
    <w:p w:rsidR="00EF1E63" w:rsidRPr="005949FE" w:rsidRDefault="00EF1E63" w:rsidP="00EF1E63">
      <w:pPr>
        <w:ind w:firstLine="708"/>
        <w:jc w:val="both"/>
        <w:rPr>
          <w:sz w:val="26"/>
          <w:szCs w:val="26"/>
        </w:rPr>
      </w:pPr>
      <w:r w:rsidRPr="005949FE">
        <w:rPr>
          <w:sz w:val="26"/>
          <w:szCs w:val="26"/>
        </w:rPr>
        <w:t xml:space="preserve">Что это такое?  </w:t>
      </w:r>
      <w:r w:rsidRPr="005949FE">
        <w:rPr>
          <w:b/>
          <w:sz w:val="26"/>
          <w:szCs w:val="26"/>
        </w:rPr>
        <w:t>Во-первых, это электронный профсоюзный билет в форме пластиковой карты и виртуальный билет, действующий через приложение в телефоне.</w:t>
      </w:r>
      <w:r w:rsidRPr="005949FE">
        <w:rPr>
          <w:sz w:val="26"/>
          <w:szCs w:val="26"/>
        </w:rPr>
        <w:t xml:space="preserve"> </w:t>
      </w:r>
    </w:p>
    <w:p w:rsidR="00EF1E63" w:rsidRPr="005949FE" w:rsidRDefault="00EF1E63" w:rsidP="00EF1E63">
      <w:pPr>
        <w:ind w:firstLine="708"/>
        <w:jc w:val="both"/>
        <w:rPr>
          <w:sz w:val="26"/>
          <w:szCs w:val="26"/>
        </w:rPr>
      </w:pPr>
      <w:r w:rsidRPr="005949FE">
        <w:rPr>
          <w:sz w:val="26"/>
          <w:szCs w:val="26"/>
        </w:rPr>
        <w:t xml:space="preserve">Во-вторых, это </w:t>
      </w:r>
      <w:r w:rsidRPr="005949FE">
        <w:rPr>
          <w:b/>
          <w:sz w:val="26"/>
          <w:szCs w:val="26"/>
        </w:rPr>
        <w:t>единая электронная база членов профсоюза:</w:t>
      </w:r>
      <w:r w:rsidRPr="005949FE">
        <w:rPr>
          <w:sz w:val="26"/>
          <w:szCs w:val="26"/>
        </w:rPr>
        <w:t xml:space="preserve"> на уровне </w:t>
      </w:r>
      <w:proofErr w:type="spellStart"/>
      <w:r w:rsidRPr="005949FE">
        <w:rPr>
          <w:sz w:val="26"/>
          <w:szCs w:val="26"/>
        </w:rPr>
        <w:t>первички</w:t>
      </w:r>
      <w:proofErr w:type="spellEnd"/>
      <w:r w:rsidRPr="005949FE">
        <w:rPr>
          <w:sz w:val="26"/>
          <w:szCs w:val="26"/>
        </w:rPr>
        <w:t xml:space="preserve">, местной и краевой организаций для улучшения учета с новой формой учетной карточки.  Это и другие дополнительные возможности: автоматическое составление статистических отчетов за счет использования единых электронных данных, формирование протоколов собраний, оформление наградных документов, составление Паспорта организации с более глубоким анализом социального положения членов профсоюза, проведение мониторингов, опросов, прямое общение выборных органов с членами профсоюза при проведении семинаров, собраний, мероприятий.  Для осуществления этого  создана удобная навигация по профсоюзному информационному пространству. </w:t>
      </w:r>
    </w:p>
    <w:p w:rsidR="00EF1E63" w:rsidRPr="005949FE" w:rsidRDefault="00EF1E63" w:rsidP="00EF1E63">
      <w:pPr>
        <w:ind w:firstLine="708"/>
        <w:jc w:val="both"/>
        <w:rPr>
          <w:sz w:val="26"/>
          <w:szCs w:val="26"/>
        </w:rPr>
      </w:pPr>
      <w:r w:rsidRPr="005949FE">
        <w:rPr>
          <w:b/>
          <w:color w:val="0070C0"/>
          <w:sz w:val="26"/>
          <w:szCs w:val="26"/>
        </w:rPr>
        <w:t>Главную скрипку во всей этой работе играют председатели первичных организаций:</w:t>
      </w:r>
      <w:r w:rsidRPr="005949FE">
        <w:rPr>
          <w:sz w:val="26"/>
          <w:szCs w:val="26"/>
        </w:rPr>
        <w:t xml:space="preserve"> от них требуется кропотливая работа по обновлению данных, иначе теряется смысл создания единой базы. </w:t>
      </w:r>
    </w:p>
    <w:p w:rsidR="00EF1E63" w:rsidRPr="005949FE" w:rsidRDefault="00EF1E63" w:rsidP="00EF1E63">
      <w:pPr>
        <w:ind w:firstLine="708"/>
        <w:jc w:val="both"/>
        <w:rPr>
          <w:sz w:val="26"/>
          <w:szCs w:val="26"/>
        </w:rPr>
      </w:pPr>
      <w:r w:rsidRPr="005949FE">
        <w:rPr>
          <w:sz w:val="26"/>
          <w:szCs w:val="26"/>
        </w:rPr>
        <w:t xml:space="preserve">И, в-третьих, </w:t>
      </w:r>
      <w:r w:rsidRPr="005949FE">
        <w:rPr>
          <w:b/>
          <w:sz w:val="26"/>
          <w:szCs w:val="26"/>
        </w:rPr>
        <w:t>участие владельцев электронных билетов в бонусной программе «</w:t>
      </w:r>
      <w:r w:rsidRPr="005949FE">
        <w:rPr>
          <w:b/>
          <w:sz w:val="26"/>
          <w:szCs w:val="26"/>
          <w:lang w:val="en-US"/>
        </w:rPr>
        <w:t>PROFCARDS</w:t>
      </w:r>
      <w:r w:rsidRPr="005949FE">
        <w:rPr>
          <w:b/>
          <w:sz w:val="26"/>
          <w:szCs w:val="26"/>
        </w:rPr>
        <w:t xml:space="preserve">», которая позволяет получать скидки в торговых сетях, </w:t>
      </w:r>
      <w:proofErr w:type="spellStart"/>
      <w:proofErr w:type="gramStart"/>
      <w:r w:rsidRPr="005949FE">
        <w:rPr>
          <w:b/>
          <w:sz w:val="26"/>
          <w:szCs w:val="26"/>
        </w:rPr>
        <w:t>интернет-магазинах</w:t>
      </w:r>
      <w:proofErr w:type="spellEnd"/>
      <w:proofErr w:type="gramEnd"/>
      <w:r w:rsidRPr="005949FE">
        <w:rPr>
          <w:b/>
          <w:sz w:val="26"/>
          <w:szCs w:val="26"/>
        </w:rPr>
        <w:t xml:space="preserve">, накапливать </w:t>
      </w:r>
      <w:proofErr w:type="spellStart"/>
      <w:r w:rsidRPr="005949FE">
        <w:rPr>
          <w:b/>
          <w:sz w:val="26"/>
          <w:szCs w:val="26"/>
        </w:rPr>
        <w:t>кэшбэки</w:t>
      </w:r>
      <w:proofErr w:type="spellEnd"/>
      <w:r w:rsidRPr="005949FE">
        <w:rPr>
          <w:b/>
          <w:sz w:val="26"/>
          <w:szCs w:val="26"/>
        </w:rPr>
        <w:t xml:space="preserve"> при осуществлении покупок</w:t>
      </w:r>
      <w:r w:rsidRPr="005949FE">
        <w:rPr>
          <w:sz w:val="26"/>
          <w:szCs w:val="26"/>
        </w:rPr>
        <w:t>. А это еще один мотивационный момент для вовлечения в Профсоюз новых членов.</w:t>
      </w:r>
    </w:p>
    <w:p w:rsidR="00EF1E63" w:rsidRPr="005949FE" w:rsidRDefault="00EF1E63" w:rsidP="00EF1E63">
      <w:pPr>
        <w:ind w:firstLine="708"/>
        <w:jc w:val="both"/>
        <w:rPr>
          <w:sz w:val="26"/>
          <w:szCs w:val="26"/>
        </w:rPr>
      </w:pPr>
      <w:r w:rsidRPr="005949FE">
        <w:rPr>
          <w:sz w:val="26"/>
          <w:szCs w:val="26"/>
        </w:rPr>
        <w:t>С ноября этого года к данному проекту присоединились Читинская городская и  Читинская районная организации. Их первичные организации уже внесены в  Единый реестр  Профсоюза. И теперь перед ними стоит задача сформировать списки членов профсоюза и начать работу по оформлению и выдаче электронных профсоюзных билетов.</w:t>
      </w:r>
    </w:p>
    <w:p w:rsidR="00EF1E63" w:rsidRPr="005949FE" w:rsidRDefault="00EF1E63" w:rsidP="00EF1E63">
      <w:pPr>
        <w:ind w:firstLine="708"/>
        <w:jc w:val="both"/>
        <w:rPr>
          <w:sz w:val="26"/>
          <w:szCs w:val="26"/>
        </w:rPr>
      </w:pPr>
      <w:r w:rsidRPr="005949FE">
        <w:rPr>
          <w:sz w:val="26"/>
          <w:szCs w:val="26"/>
        </w:rPr>
        <w:t>Хочется пожелать всем нам успехов в реализации Проекта и укрепления краевой организации.</w:t>
      </w:r>
    </w:p>
    <w:p w:rsidR="00EF1E63" w:rsidRDefault="00EF1E63" w:rsidP="00EF1E63">
      <w:pPr>
        <w:ind w:firstLine="708"/>
        <w:jc w:val="both"/>
        <w:rPr>
          <w:sz w:val="28"/>
          <w:szCs w:val="28"/>
        </w:rPr>
      </w:pPr>
    </w:p>
    <w:p w:rsidR="00A33525" w:rsidRDefault="00A33525" w:rsidP="00A33525">
      <w:pPr>
        <w:jc w:val="center"/>
        <w:rPr>
          <w:b/>
          <w:sz w:val="36"/>
          <w:szCs w:val="36"/>
        </w:rPr>
      </w:pPr>
    </w:p>
    <w:p w:rsidR="00A33525" w:rsidRDefault="00EB503D" w:rsidP="00A3352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4647952" cy="3124396"/>
            <wp:effectExtent l="19050" t="0" r="248" b="0"/>
            <wp:docPr id="5" name="Рисунок 3" descr="D:\user\Desktop\ДЗУ, краевая\Газета краевая конференция\Цифровой Профсоюз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ДЗУ, краевая\Газета краевая конференция\Цифровой Профсоюз 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087" cy="312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E63" w:rsidRDefault="00EF1E63" w:rsidP="00FF4A0C">
      <w:pPr>
        <w:jc w:val="center"/>
        <w:rPr>
          <w:b/>
          <w:sz w:val="36"/>
          <w:szCs w:val="36"/>
        </w:rPr>
      </w:pPr>
    </w:p>
    <w:p w:rsidR="00EB503D" w:rsidRDefault="00EB503D" w:rsidP="00EB503D">
      <w:pPr>
        <w:jc w:val="right"/>
        <w:rPr>
          <w:sz w:val="28"/>
          <w:szCs w:val="28"/>
        </w:rPr>
      </w:pPr>
    </w:p>
    <w:p w:rsidR="00EB503D" w:rsidRPr="00EB503D" w:rsidRDefault="00EB503D" w:rsidP="00EB503D">
      <w:pPr>
        <w:jc w:val="right"/>
        <w:rPr>
          <w:sz w:val="28"/>
          <w:szCs w:val="28"/>
        </w:rPr>
      </w:pPr>
      <w:r w:rsidRPr="00EB503D">
        <w:rPr>
          <w:sz w:val="28"/>
          <w:szCs w:val="28"/>
        </w:rPr>
        <w:t>Пресс-центр крайкома Профсоюза</w:t>
      </w:r>
    </w:p>
    <w:sectPr w:rsidR="00EB503D" w:rsidRPr="00EB503D" w:rsidSect="00B20BA2">
      <w:pgSz w:w="11906" w:h="16838"/>
      <w:pgMar w:top="567" w:right="849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6F5"/>
    <w:multiLevelType w:val="hybridMultilevel"/>
    <w:tmpl w:val="013EDE34"/>
    <w:lvl w:ilvl="0" w:tplc="3DF2F3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8661E7"/>
    <w:multiLevelType w:val="multilevel"/>
    <w:tmpl w:val="2D7A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D7D36"/>
    <w:multiLevelType w:val="hybridMultilevel"/>
    <w:tmpl w:val="1C94D16C"/>
    <w:lvl w:ilvl="0" w:tplc="C2189D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6FE3BF8"/>
    <w:multiLevelType w:val="multilevel"/>
    <w:tmpl w:val="9E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2363F"/>
    <w:multiLevelType w:val="hybridMultilevel"/>
    <w:tmpl w:val="76C4DE34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7EB2A8A"/>
    <w:multiLevelType w:val="multilevel"/>
    <w:tmpl w:val="41BE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76C3D"/>
    <w:multiLevelType w:val="multilevel"/>
    <w:tmpl w:val="7E24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E1377"/>
    <w:multiLevelType w:val="multilevel"/>
    <w:tmpl w:val="BB1E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916D66"/>
    <w:multiLevelType w:val="multilevel"/>
    <w:tmpl w:val="51C2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F55E54"/>
    <w:multiLevelType w:val="multilevel"/>
    <w:tmpl w:val="0AD4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E2253"/>
    <w:multiLevelType w:val="multilevel"/>
    <w:tmpl w:val="01A4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FC71A0"/>
    <w:multiLevelType w:val="hybridMultilevel"/>
    <w:tmpl w:val="43A0D826"/>
    <w:lvl w:ilvl="0" w:tplc="417A5C4C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>
    <w:nsid w:val="6AC84A81"/>
    <w:multiLevelType w:val="multilevel"/>
    <w:tmpl w:val="145E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AC4080"/>
    <w:multiLevelType w:val="hybridMultilevel"/>
    <w:tmpl w:val="995AAD0E"/>
    <w:lvl w:ilvl="0" w:tplc="3C2EFA5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6F7FAD"/>
    <w:multiLevelType w:val="hybridMultilevel"/>
    <w:tmpl w:val="5448C4CA"/>
    <w:lvl w:ilvl="0" w:tplc="126AE2F4">
      <w:start w:val="1"/>
      <w:numFmt w:val="decimal"/>
      <w:lvlText w:val="%1."/>
      <w:lvlJc w:val="left"/>
      <w:pPr>
        <w:ind w:left="11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11"/>
  </w:num>
  <w:num w:numId="6">
    <w:abstractNumId w:val="14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5CB5"/>
    <w:rsid w:val="000033BE"/>
    <w:rsid w:val="00025380"/>
    <w:rsid w:val="00057710"/>
    <w:rsid w:val="00062BD9"/>
    <w:rsid w:val="000667DB"/>
    <w:rsid w:val="000D14C9"/>
    <w:rsid w:val="000E4E65"/>
    <w:rsid w:val="000F6CBE"/>
    <w:rsid w:val="00103FF6"/>
    <w:rsid w:val="00193D61"/>
    <w:rsid w:val="001A667C"/>
    <w:rsid w:val="001B1E8F"/>
    <w:rsid w:val="001E4AFD"/>
    <w:rsid w:val="00206933"/>
    <w:rsid w:val="0026182B"/>
    <w:rsid w:val="0026414D"/>
    <w:rsid w:val="002870E0"/>
    <w:rsid w:val="002A4CBF"/>
    <w:rsid w:val="002D40B3"/>
    <w:rsid w:val="002E4FEE"/>
    <w:rsid w:val="00355262"/>
    <w:rsid w:val="0038652B"/>
    <w:rsid w:val="003C2300"/>
    <w:rsid w:val="003E3379"/>
    <w:rsid w:val="003E4ECC"/>
    <w:rsid w:val="004D0B98"/>
    <w:rsid w:val="004F1BF9"/>
    <w:rsid w:val="0055224C"/>
    <w:rsid w:val="00564A5F"/>
    <w:rsid w:val="0058612A"/>
    <w:rsid w:val="0059267E"/>
    <w:rsid w:val="005949FE"/>
    <w:rsid w:val="005A5243"/>
    <w:rsid w:val="005E4049"/>
    <w:rsid w:val="005E4F60"/>
    <w:rsid w:val="005E5C96"/>
    <w:rsid w:val="005F228E"/>
    <w:rsid w:val="005F4B8D"/>
    <w:rsid w:val="00602BEB"/>
    <w:rsid w:val="006A0A83"/>
    <w:rsid w:val="006C56A8"/>
    <w:rsid w:val="006D2BA0"/>
    <w:rsid w:val="006E0FB4"/>
    <w:rsid w:val="006E7AD9"/>
    <w:rsid w:val="006F45C4"/>
    <w:rsid w:val="006F7268"/>
    <w:rsid w:val="00715CC8"/>
    <w:rsid w:val="007167C8"/>
    <w:rsid w:val="00797567"/>
    <w:rsid w:val="007A4593"/>
    <w:rsid w:val="007F3A91"/>
    <w:rsid w:val="008004CE"/>
    <w:rsid w:val="00810BAF"/>
    <w:rsid w:val="00824342"/>
    <w:rsid w:val="00867495"/>
    <w:rsid w:val="008B32B3"/>
    <w:rsid w:val="008B6040"/>
    <w:rsid w:val="008D1389"/>
    <w:rsid w:val="008D4E00"/>
    <w:rsid w:val="009248BB"/>
    <w:rsid w:val="00933EDD"/>
    <w:rsid w:val="00937A40"/>
    <w:rsid w:val="00944B55"/>
    <w:rsid w:val="00951CA0"/>
    <w:rsid w:val="0096408A"/>
    <w:rsid w:val="009645FA"/>
    <w:rsid w:val="00991351"/>
    <w:rsid w:val="009B6666"/>
    <w:rsid w:val="009D5476"/>
    <w:rsid w:val="00A055D9"/>
    <w:rsid w:val="00A25E43"/>
    <w:rsid w:val="00A33525"/>
    <w:rsid w:val="00A508B2"/>
    <w:rsid w:val="00A84FF6"/>
    <w:rsid w:val="00AB5B15"/>
    <w:rsid w:val="00AC0307"/>
    <w:rsid w:val="00B20BA2"/>
    <w:rsid w:val="00B428FE"/>
    <w:rsid w:val="00B55CB5"/>
    <w:rsid w:val="00B63190"/>
    <w:rsid w:val="00BA51FB"/>
    <w:rsid w:val="00BB42F0"/>
    <w:rsid w:val="00BD72C1"/>
    <w:rsid w:val="00BF7F12"/>
    <w:rsid w:val="00C20FB1"/>
    <w:rsid w:val="00C301A2"/>
    <w:rsid w:val="00C318F0"/>
    <w:rsid w:val="00C53D13"/>
    <w:rsid w:val="00C556E9"/>
    <w:rsid w:val="00CA5481"/>
    <w:rsid w:val="00CF3200"/>
    <w:rsid w:val="00D11B1A"/>
    <w:rsid w:val="00D45EF8"/>
    <w:rsid w:val="00D84F45"/>
    <w:rsid w:val="00D91AEE"/>
    <w:rsid w:val="00D96AE8"/>
    <w:rsid w:val="00DB0B8B"/>
    <w:rsid w:val="00DC2D9C"/>
    <w:rsid w:val="00DF00FF"/>
    <w:rsid w:val="00E23DCF"/>
    <w:rsid w:val="00E3165A"/>
    <w:rsid w:val="00E47809"/>
    <w:rsid w:val="00E6668D"/>
    <w:rsid w:val="00E96F26"/>
    <w:rsid w:val="00E97377"/>
    <w:rsid w:val="00EA297D"/>
    <w:rsid w:val="00EA401E"/>
    <w:rsid w:val="00EB503D"/>
    <w:rsid w:val="00EC0EA9"/>
    <w:rsid w:val="00ED0C46"/>
    <w:rsid w:val="00EE4D3D"/>
    <w:rsid w:val="00EE575D"/>
    <w:rsid w:val="00EF073E"/>
    <w:rsid w:val="00EF1E63"/>
    <w:rsid w:val="00F315D6"/>
    <w:rsid w:val="00F31819"/>
    <w:rsid w:val="00F83ACD"/>
    <w:rsid w:val="00F91F3B"/>
    <w:rsid w:val="00FA1FDF"/>
    <w:rsid w:val="00FC6671"/>
    <w:rsid w:val="00FD7B87"/>
    <w:rsid w:val="00FE2B5A"/>
    <w:rsid w:val="00FF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3D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55CB5"/>
    <w:pPr>
      <w:keepNext/>
      <w:outlineLvl w:val="1"/>
    </w:pPr>
    <w:rPr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B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5CB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B55C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55CB5"/>
    <w:pPr>
      <w:ind w:left="720"/>
      <w:contextualSpacing/>
    </w:pPr>
  </w:style>
  <w:style w:type="paragraph" w:styleId="a4">
    <w:name w:val="Normal (Web)"/>
    <w:basedOn w:val="a"/>
    <w:uiPriority w:val="99"/>
    <w:rsid w:val="00B55CB5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_"/>
    <w:link w:val="21"/>
    <w:rsid w:val="00B20BA2"/>
    <w:rPr>
      <w:spacing w:val="5"/>
      <w:shd w:val="clear" w:color="auto" w:fill="FFFFFF"/>
    </w:rPr>
  </w:style>
  <w:style w:type="paragraph" w:customStyle="1" w:styleId="21">
    <w:name w:val="Основной текст2"/>
    <w:basedOn w:val="a"/>
    <w:link w:val="a5"/>
    <w:rsid w:val="00B20BA2"/>
    <w:pPr>
      <w:widowControl w:val="0"/>
      <w:shd w:val="clear" w:color="auto" w:fill="FFFFFF"/>
      <w:spacing w:after="60" w:line="0" w:lineRule="atLeast"/>
      <w:ind w:hanging="1340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E2B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E2B5A"/>
    <w:rPr>
      <w:color w:val="0000FF"/>
      <w:u w:val="single"/>
    </w:rPr>
  </w:style>
  <w:style w:type="character" w:styleId="a7">
    <w:name w:val="Strong"/>
    <w:basedOn w:val="a0"/>
    <w:uiPriority w:val="22"/>
    <w:qFormat/>
    <w:rsid w:val="00FE2B5A"/>
    <w:rPr>
      <w:b/>
      <w:bCs/>
    </w:rPr>
  </w:style>
  <w:style w:type="character" w:customStyle="1" w:styleId="publication-source">
    <w:name w:val="publication-source"/>
    <w:basedOn w:val="a0"/>
    <w:rsid w:val="00FE2B5A"/>
  </w:style>
  <w:style w:type="character" w:customStyle="1" w:styleId="linkdottedshort">
    <w:name w:val="link_dotted_short"/>
    <w:basedOn w:val="a0"/>
    <w:rsid w:val="00FE2B5A"/>
  </w:style>
  <w:style w:type="character" w:customStyle="1" w:styleId="link-views">
    <w:name w:val="link-views"/>
    <w:basedOn w:val="a0"/>
    <w:rsid w:val="00FE2B5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2B5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E2B5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4">
    <w:name w:val="h4"/>
    <w:basedOn w:val="a"/>
    <w:rsid w:val="00FE2B5A"/>
    <w:pPr>
      <w:spacing w:before="100" w:beforeAutospacing="1" w:after="100" w:afterAutospacing="1"/>
    </w:pPr>
    <w:rPr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2B5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E2B5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sercard">
    <w:name w:val="usercard"/>
    <w:basedOn w:val="a0"/>
    <w:rsid w:val="00FE2B5A"/>
  </w:style>
  <w:style w:type="character" w:customStyle="1" w:styleId="usercard-name">
    <w:name w:val="usercard-name"/>
    <w:basedOn w:val="a0"/>
    <w:rsid w:val="00FE2B5A"/>
  </w:style>
  <w:style w:type="character" w:customStyle="1" w:styleId="comments-list-item-date">
    <w:name w:val="comments-list-item-date"/>
    <w:basedOn w:val="a0"/>
    <w:rsid w:val="00FE2B5A"/>
  </w:style>
  <w:style w:type="character" w:customStyle="1" w:styleId="quote-autor">
    <w:name w:val="quote-autor"/>
    <w:basedOn w:val="a0"/>
    <w:rsid w:val="00FE2B5A"/>
  </w:style>
  <w:style w:type="character" w:customStyle="1" w:styleId="itemmarkgrey">
    <w:name w:val="itemmarkgrey"/>
    <w:basedOn w:val="a0"/>
    <w:rsid w:val="00FE2B5A"/>
  </w:style>
  <w:style w:type="character" w:customStyle="1" w:styleId="itemmarkgreen">
    <w:name w:val="itemmarkgreen"/>
    <w:basedOn w:val="a0"/>
    <w:rsid w:val="00FE2B5A"/>
  </w:style>
  <w:style w:type="paragraph" w:styleId="a8">
    <w:name w:val="Balloon Text"/>
    <w:basedOn w:val="a"/>
    <w:link w:val="a9"/>
    <w:uiPriority w:val="99"/>
    <w:semiHidden/>
    <w:unhideWhenUsed/>
    <w:rsid w:val="00FE2B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B5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B5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3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Bodytext2">
    <w:name w:val="Body text (2)_"/>
    <w:basedOn w:val="a0"/>
    <w:link w:val="Bodytext20"/>
    <w:rsid w:val="00193D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3D61"/>
    <w:pPr>
      <w:widowControl w:val="0"/>
      <w:shd w:val="clear" w:color="auto" w:fill="FFFFFF"/>
      <w:spacing w:before="420" w:line="317" w:lineRule="exact"/>
      <w:jc w:val="both"/>
    </w:pPr>
    <w:rPr>
      <w:sz w:val="26"/>
      <w:szCs w:val="26"/>
      <w:lang w:eastAsia="en-US"/>
    </w:rPr>
  </w:style>
  <w:style w:type="paragraph" w:styleId="ab">
    <w:name w:val="Title"/>
    <w:basedOn w:val="a"/>
    <w:next w:val="a"/>
    <w:link w:val="ac"/>
    <w:qFormat/>
    <w:rsid w:val="00193D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93D6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blk">
    <w:name w:val="blk"/>
    <w:basedOn w:val="a0"/>
    <w:rsid w:val="00193D61"/>
  </w:style>
  <w:style w:type="character" w:customStyle="1" w:styleId="docssharedwiztogglelabeledlabeltext">
    <w:name w:val="docssharedwiztogglelabeledlabeltext"/>
    <w:basedOn w:val="a0"/>
    <w:rsid w:val="00193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3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5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0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2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37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4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0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3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1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9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77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99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7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2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21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8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9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7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01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1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3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1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67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06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24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76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6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1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3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57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1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75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64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3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62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1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09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1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8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84905">
                              <w:marLeft w:val="1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8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8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75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2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53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9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82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5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93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29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6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6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70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2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05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819">
                              <w:marLeft w:val="1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65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7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34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7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64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A6CC-82CE-4B49-9DBD-344EEEA5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2020-02-14T05:36:00Z</cp:lastPrinted>
  <dcterms:created xsi:type="dcterms:W3CDTF">2020-03-23T03:15:00Z</dcterms:created>
  <dcterms:modified xsi:type="dcterms:W3CDTF">2020-03-23T03:15:00Z</dcterms:modified>
</cp:coreProperties>
</file>